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B64" w:rsidRDefault="00364B64" w:rsidP="00364B64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364B64">
        <w:rPr>
          <w:rFonts w:ascii="Arial" w:hAnsi="Arial" w:cs="Arial"/>
          <w:bCs/>
          <w:spacing w:val="-3"/>
          <w:sz w:val="22"/>
          <w:szCs w:val="22"/>
        </w:rPr>
        <w:t xml:space="preserve">During the 2012 General State Election campaign the LNP released a set of policies and </w:t>
      </w:r>
      <w:r w:rsidR="00465EC5">
        <w:rPr>
          <w:rFonts w:ascii="Arial" w:hAnsi="Arial" w:cs="Arial"/>
          <w:bCs/>
          <w:spacing w:val="-3"/>
          <w:sz w:val="22"/>
          <w:szCs w:val="22"/>
        </w:rPr>
        <w:t>election commitments</w:t>
      </w:r>
      <w:r w:rsidRPr="00364B64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465EC5" w:rsidRDefault="00465EC5" w:rsidP="00465EC5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progress on implementation of all Government commitments.</w:t>
      </w:r>
    </w:p>
    <w:p w:rsidR="00465EC5" w:rsidRPr="00465EC5" w:rsidRDefault="00465EC5" w:rsidP="00465EC5">
      <w:pPr>
        <w:numPr>
          <w:ilvl w:val="0"/>
          <w:numId w:val="20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870321" w:rsidRPr="004714BE" w:rsidRDefault="00D67F83" w:rsidP="00331DE6">
      <w:pPr>
        <w:numPr>
          <w:ilvl w:val="0"/>
          <w:numId w:val="22"/>
        </w:numPr>
        <w:spacing w:before="120"/>
        <w:ind w:left="714" w:hanging="357"/>
        <w:rPr>
          <w:szCs w:val="22"/>
        </w:rPr>
      </w:pPr>
      <w:hyperlink r:id="rId7" w:history="1">
        <w:r w:rsidR="00465EC5" w:rsidRPr="004714BE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Progress Report on Government Commitments as at July 2012</w:t>
        </w:r>
      </w:hyperlink>
    </w:p>
    <w:sectPr w:rsidR="00870321" w:rsidRPr="004714BE" w:rsidSect="0021344B">
      <w:headerReference w:type="default" r:id="rId8"/>
      <w:footerReference w:type="default" r:id="rId9"/>
      <w:headerReference w:type="first" r:id="rId10"/>
      <w:pgSz w:w="11907" w:h="16840" w:code="9"/>
      <w:pgMar w:top="1985" w:right="1418" w:bottom="426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EF0" w:rsidRDefault="006E3EF0">
      <w:r>
        <w:separator/>
      </w:r>
    </w:p>
  </w:endnote>
  <w:endnote w:type="continuationSeparator" w:id="0">
    <w:p w:rsidR="006E3EF0" w:rsidRDefault="006E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64" w:rsidRPr="001141E1" w:rsidRDefault="00364B64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EF0" w:rsidRDefault="006E3EF0">
      <w:r>
        <w:separator/>
      </w:r>
    </w:p>
  </w:footnote>
  <w:footnote w:type="continuationSeparator" w:id="0">
    <w:p w:rsidR="006E3EF0" w:rsidRDefault="006E3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64" w:rsidRPr="000400F9" w:rsidRDefault="00B4369E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B64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364B64">
      <w:rPr>
        <w:rFonts w:ascii="Arial" w:hAnsi="Arial" w:cs="Arial"/>
        <w:b/>
        <w:sz w:val="22"/>
        <w:szCs w:val="22"/>
        <w:u w:val="single"/>
      </w:rPr>
      <w:t>month year</w:t>
    </w:r>
  </w:p>
  <w:p w:rsidR="00364B64" w:rsidRDefault="00364B64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364B64" w:rsidRDefault="00364B64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364B64" w:rsidRPr="00F10DF9" w:rsidRDefault="00364B64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64" w:rsidRPr="00364B64" w:rsidRDefault="00364B64" w:rsidP="00364B6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513"/>
        <w:tab w:val="right" w:pos="9026"/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364B64">
      <w:rPr>
        <w:rFonts w:ascii="Arial" w:hAnsi="Arial" w:cs="Arial"/>
        <w:b/>
        <w:sz w:val="28"/>
        <w:szCs w:val="22"/>
      </w:rPr>
      <w:t>Queensland Government</w:t>
    </w:r>
  </w:p>
  <w:p w:rsidR="00364B64" w:rsidRPr="00364B64" w:rsidRDefault="00364B64" w:rsidP="00364B6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513"/>
        <w:tab w:val="right" w:pos="9026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364B64" w:rsidRPr="00364B64" w:rsidRDefault="00364B64" w:rsidP="00364B6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center" w:pos="4513"/>
        <w:tab w:val="right" w:pos="9026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364B64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July</w:t>
    </w:r>
    <w:r w:rsidRPr="00364B64">
      <w:rPr>
        <w:rFonts w:ascii="Arial" w:hAnsi="Arial" w:cs="Arial"/>
        <w:b/>
        <w:sz w:val="22"/>
        <w:szCs w:val="22"/>
      </w:rPr>
      <w:t xml:space="preserve"> 2012</w:t>
    </w:r>
  </w:p>
  <w:p w:rsidR="00364B64" w:rsidRPr="00364B64" w:rsidRDefault="00364B64" w:rsidP="00364B64">
    <w:pPr>
      <w:tabs>
        <w:tab w:val="center" w:pos="4513"/>
        <w:tab w:val="right" w:pos="9026"/>
      </w:tabs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Reporting on Government Commitments</w:t>
    </w:r>
  </w:p>
  <w:p w:rsidR="00364B64" w:rsidRPr="00364B64" w:rsidRDefault="00364B64" w:rsidP="00364B64">
    <w:pPr>
      <w:tabs>
        <w:tab w:val="center" w:pos="4513"/>
        <w:tab w:val="right" w:pos="9026"/>
      </w:tabs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</w:t>
    </w:r>
  </w:p>
  <w:p w:rsidR="00364B64" w:rsidRPr="00364B64" w:rsidRDefault="00364B64" w:rsidP="00364B64">
    <w:pPr>
      <w:pBdr>
        <w:bottom w:val="single" w:sz="4" w:space="1" w:color="auto"/>
      </w:pBdr>
      <w:tabs>
        <w:tab w:val="center" w:pos="4513"/>
        <w:tab w:val="right" w:pos="9026"/>
      </w:tabs>
    </w:pPr>
  </w:p>
  <w:p w:rsidR="00364B64" w:rsidRPr="00364B64" w:rsidRDefault="00364B64" w:rsidP="00364B64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17B1880"/>
    <w:multiLevelType w:val="hybridMultilevel"/>
    <w:tmpl w:val="258EF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4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8"/>
  </w:num>
  <w:num w:numId="4">
    <w:abstractNumId w:val="13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4"/>
  </w:num>
  <w:num w:numId="13">
    <w:abstractNumId w:val="17"/>
  </w:num>
  <w:num w:numId="14">
    <w:abstractNumId w:val="5"/>
  </w:num>
  <w:num w:numId="15">
    <w:abstractNumId w:val="4"/>
  </w:num>
  <w:num w:numId="16">
    <w:abstractNumId w:val="12"/>
  </w:num>
  <w:num w:numId="17">
    <w:abstractNumId w:val="15"/>
  </w:num>
  <w:num w:numId="18">
    <w:abstractNumId w:val="16"/>
  </w:num>
  <w:num w:numId="19">
    <w:abstractNumId w:val="9"/>
  </w:num>
  <w:num w:numId="20">
    <w:abstractNumId w:val="20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69"/>
    <w:rsid w:val="00021188"/>
    <w:rsid w:val="00041A0F"/>
    <w:rsid w:val="000430DD"/>
    <w:rsid w:val="00064BBB"/>
    <w:rsid w:val="00070A40"/>
    <w:rsid w:val="0009634A"/>
    <w:rsid w:val="000A1D7D"/>
    <w:rsid w:val="000A2BAC"/>
    <w:rsid w:val="000A6E5D"/>
    <w:rsid w:val="000C09FE"/>
    <w:rsid w:val="000C15F5"/>
    <w:rsid w:val="000C2437"/>
    <w:rsid w:val="000C4A15"/>
    <w:rsid w:val="000C7639"/>
    <w:rsid w:val="000D05D6"/>
    <w:rsid w:val="000E3F6A"/>
    <w:rsid w:val="001227DD"/>
    <w:rsid w:val="00124FE2"/>
    <w:rsid w:val="00126CC9"/>
    <w:rsid w:val="00140936"/>
    <w:rsid w:val="0014649D"/>
    <w:rsid w:val="0015685D"/>
    <w:rsid w:val="00156C19"/>
    <w:rsid w:val="0017782F"/>
    <w:rsid w:val="00182E54"/>
    <w:rsid w:val="001B5837"/>
    <w:rsid w:val="001C350C"/>
    <w:rsid w:val="001D5A2D"/>
    <w:rsid w:val="001E5583"/>
    <w:rsid w:val="001E6C9A"/>
    <w:rsid w:val="0021344B"/>
    <w:rsid w:val="00216296"/>
    <w:rsid w:val="00222501"/>
    <w:rsid w:val="00231676"/>
    <w:rsid w:val="00240160"/>
    <w:rsid w:val="0024220C"/>
    <w:rsid w:val="00242B09"/>
    <w:rsid w:val="00273B58"/>
    <w:rsid w:val="002A6FC7"/>
    <w:rsid w:val="002C29EC"/>
    <w:rsid w:val="002C68D0"/>
    <w:rsid w:val="002D0A9E"/>
    <w:rsid w:val="002D448C"/>
    <w:rsid w:val="002E58D6"/>
    <w:rsid w:val="002E5AA0"/>
    <w:rsid w:val="002F7590"/>
    <w:rsid w:val="003024B9"/>
    <w:rsid w:val="003201DC"/>
    <w:rsid w:val="00330878"/>
    <w:rsid w:val="00331DE6"/>
    <w:rsid w:val="0033391A"/>
    <w:rsid w:val="0033767D"/>
    <w:rsid w:val="00340EF2"/>
    <w:rsid w:val="00355608"/>
    <w:rsid w:val="00364B64"/>
    <w:rsid w:val="003737C1"/>
    <w:rsid w:val="00375041"/>
    <w:rsid w:val="003834A6"/>
    <w:rsid w:val="00391750"/>
    <w:rsid w:val="003927E5"/>
    <w:rsid w:val="003A4AA8"/>
    <w:rsid w:val="003B5871"/>
    <w:rsid w:val="003C5050"/>
    <w:rsid w:val="003C71CD"/>
    <w:rsid w:val="003D160E"/>
    <w:rsid w:val="003D2408"/>
    <w:rsid w:val="003E296F"/>
    <w:rsid w:val="003E2D89"/>
    <w:rsid w:val="00412A34"/>
    <w:rsid w:val="004149B9"/>
    <w:rsid w:val="00421E51"/>
    <w:rsid w:val="00426D0F"/>
    <w:rsid w:val="00444DCF"/>
    <w:rsid w:val="00453C18"/>
    <w:rsid w:val="00464036"/>
    <w:rsid w:val="00465EC5"/>
    <w:rsid w:val="004714BE"/>
    <w:rsid w:val="004740B9"/>
    <w:rsid w:val="00476361"/>
    <w:rsid w:val="004C08FF"/>
    <w:rsid w:val="004C27FE"/>
    <w:rsid w:val="004C65A5"/>
    <w:rsid w:val="004D7050"/>
    <w:rsid w:val="004E3AE1"/>
    <w:rsid w:val="004E3BC5"/>
    <w:rsid w:val="004F0DC1"/>
    <w:rsid w:val="005170E1"/>
    <w:rsid w:val="00527730"/>
    <w:rsid w:val="005425AB"/>
    <w:rsid w:val="005577AB"/>
    <w:rsid w:val="00560ED3"/>
    <w:rsid w:val="005A6304"/>
    <w:rsid w:val="005D5BB9"/>
    <w:rsid w:val="005E7616"/>
    <w:rsid w:val="00617013"/>
    <w:rsid w:val="006205DD"/>
    <w:rsid w:val="00632AA1"/>
    <w:rsid w:val="0064268C"/>
    <w:rsid w:val="00656393"/>
    <w:rsid w:val="0066421E"/>
    <w:rsid w:val="00667828"/>
    <w:rsid w:val="0067667D"/>
    <w:rsid w:val="00681813"/>
    <w:rsid w:val="006C193E"/>
    <w:rsid w:val="006E25A6"/>
    <w:rsid w:val="006E3EF0"/>
    <w:rsid w:val="007222D7"/>
    <w:rsid w:val="00722477"/>
    <w:rsid w:val="007231B9"/>
    <w:rsid w:val="00742804"/>
    <w:rsid w:val="00745F4C"/>
    <w:rsid w:val="00750FB7"/>
    <w:rsid w:val="007653EB"/>
    <w:rsid w:val="00782539"/>
    <w:rsid w:val="0079498D"/>
    <w:rsid w:val="007B6771"/>
    <w:rsid w:val="007C37E4"/>
    <w:rsid w:val="007C5B4B"/>
    <w:rsid w:val="007C6505"/>
    <w:rsid w:val="007D5192"/>
    <w:rsid w:val="007F46E4"/>
    <w:rsid w:val="00832489"/>
    <w:rsid w:val="00834946"/>
    <w:rsid w:val="00862C15"/>
    <w:rsid w:val="00867427"/>
    <w:rsid w:val="00870321"/>
    <w:rsid w:val="008732E6"/>
    <w:rsid w:val="008939A6"/>
    <w:rsid w:val="008A0FC6"/>
    <w:rsid w:val="008A3F6F"/>
    <w:rsid w:val="008A4523"/>
    <w:rsid w:val="008E442D"/>
    <w:rsid w:val="0090137E"/>
    <w:rsid w:val="0090282F"/>
    <w:rsid w:val="00910375"/>
    <w:rsid w:val="00911F6B"/>
    <w:rsid w:val="009175A7"/>
    <w:rsid w:val="009342A1"/>
    <w:rsid w:val="00934403"/>
    <w:rsid w:val="009423EE"/>
    <w:rsid w:val="0094685D"/>
    <w:rsid w:val="009551A2"/>
    <w:rsid w:val="009566B7"/>
    <w:rsid w:val="009E4DC1"/>
    <w:rsid w:val="009F2656"/>
    <w:rsid w:val="009F4298"/>
    <w:rsid w:val="00A159BA"/>
    <w:rsid w:val="00A17ED0"/>
    <w:rsid w:val="00A226D8"/>
    <w:rsid w:val="00A41443"/>
    <w:rsid w:val="00A4217C"/>
    <w:rsid w:val="00A45816"/>
    <w:rsid w:val="00A67675"/>
    <w:rsid w:val="00A70444"/>
    <w:rsid w:val="00AB5421"/>
    <w:rsid w:val="00AB6F21"/>
    <w:rsid w:val="00AD6552"/>
    <w:rsid w:val="00AF610D"/>
    <w:rsid w:val="00B0525E"/>
    <w:rsid w:val="00B377F3"/>
    <w:rsid w:val="00B4369E"/>
    <w:rsid w:val="00B80B96"/>
    <w:rsid w:val="00B97FB4"/>
    <w:rsid w:val="00BB1AFC"/>
    <w:rsid w:val="00BD5C1A"/>
    <w:rsid w:val="00BE346E"/>
    <w:rsid w:val="00BF35DF"/>
    <w:rsid w:val="00BF46CA"/>
    <w:rsid w:val="00C0535B"/>
    <w:rsid w:val="00C16E01"/>
    <w:rsid w:val="00C17E3B"/>
    <w:rsid w:val="00C25880"/>
    <w:rsid w:val="00C30A86"/>
    <w:rsid w:val="00C31326"/>
    <w:rsid w:val="00C34E32"/>
    <w:rsid w:val="00C44A05"/>
    <w:rsid w:val="00C51F18"/>
    <w:rsid w:val="00C72A03"/>
    <w:rsid w:val="00CB44E7"/>
    <w:rsid w:val="00CC0A18"/>
    <w:rsid w:val="00CC38D0"/>
    <w:rsid w:val="00D07F69"/>
    <w:rsid w:val="00D225B3"/>
    <w:rsid w:val="00D57F01"/>
    <w:rsid w:val="00D67F83"/>
    <w:rsid w:val="00D740A8"/>
    <w:rsid w:val="00D82051"/>
    <w:rsid w:val="00D84B5E"/>
    <w:rsid w:val="00D96412"/>
    <w:rsid w:val="00DA6C5D"/>
    <w:rsid w:val="00DB6FE7"/>
    <w:rsid w:val="00DD1780"/>
    <w:rsid w:val="00DD6BA7"/>
    <w:rsid w:val="00DE61EC"/>
    <w:rsid w:val="00DE73D5"/>
    <w:rsid w:val="00DF08D6"/>
    <w:rsid w:val="00DF2E2C"/>
    <w:rsid w:val="00DF69A7"/>
    <w:rsid w:val="00E129B6"/>
    <w:rsid w:val="00E464DD"/>
    <w:rsid w:val="00E539DE"/>
    <w:rsid w:val="00E814F1"/>
    <w:rsid w:val="00E84E0F"/>
    <w:rsid w:val="00EB074A"/>
    <w:rsid w:val="00EB2A04"/>
    <w:rsid w:val="00EB37FC"/>
    <w:rsid w:val="00EC026F"/>
    <w:rsid w:val="00EC0396"/>
    <w:rsid w:val="00EC3D68"/>
    <w:rsid w:val="00ED29FB"/>
    <w:rsid w:val="00EE23E9"/>
    <w:rsid w:val="00EE25B4"/>
    <w:rsid w:val="00EF7F5A"/>
    <w:rsid w:val="00F023B9"/>
    <w:rsid w:val="00F04337"/>
    <w:rsid w:val="00F333F5"/>
    <w:rsid w:val="00F515D3"/>
    <w:rsid w:val="00F561A5"/>
    <w:rsid w:val="00F679C1"/>
    <w:rsid w:val="00F822D6"/>
    <w:rsid w:val="00F84EFB"/>
    <w:rsid w:val="00F93C82"/>
    <w:rsid w:val="00FA33B7"/>
    <w:rsid w:val="00FA5994"/>
    <w:rsid w:val="00FB34E3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67D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33767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33767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33767D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767D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33767D"/>
  </w:style>
  <w:style w:type="paragraph" w:styleId="Footer">
    <w:name w:val="footer"/>
    <w:basedOn w:val="Normal"/>
    <w:rsid w:val="0033767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basedOn w:val="DefaultParagraphFont"/>
    <w:uiPriority w:val="99"/>
    <w:rsid w:val="00CC3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progress-report-july201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40</Words>
  <Characters>225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Base>https://www.cabinet.qld.gov.au/documents/2012/Jul/Govt Cttments/</HyperlinkBase>
  <HLinks>
    <vt:vector size="6" baseType="variant"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Attachments/progress-report-july2012.pdf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achievements</cp:keywords>
  <cp:lastModifiedBy/>
  <cp:revision>2</cp:revision>
  <cp:lastPrinted>2012-07-17T05:44:00Z</cp:lastPrinted>
  <dcterms:created xsi:type="dcterms:W3CDTF">2017-10-24T23:18:00Z</dcterms:created>
  <dcterms:modified xsi:type="dcterms:W3CDTF">2018-03-06T01:13:00Z</dcterms:modified>
  <cp:category>Achievements,Government_Commitments</cp:category>
</cp:coreProperties>
</file>